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5C1913D7" w:rsidR="0009502C" w:rsidRPr="00A2550B" w:rsidRDefault="00327B3A" w:rsidP="0009502C">
      <w:pPr>
        <w:jc w:val="center"/>
        <w:rPr>
          <w:rFonts w:asciiTheme="minorHAnsi" w:hAnsiTheme="minorHAnsi" w:cstheme="minorHAnsi"/>
          <w:b/>
          <w:szCs w:val="24"/>
        </w:rPr>
      </w:pPr>
      <w:r>
        <w:rPr>
          <w:rFonts w:asciiTheme="minorHAnsi" w:hAnsiTheme="minorHAnsi" w:cstheme="minorHAnsi"/>
          <w:b/>
          <w:szCs w:val="24"/>
        </w:rPr>
        <w:t>25</w:t>
      </w:r>
      <w:r w:rsidR="00963D57">
        <w:rPr>
          <w:rFonts w:asciiTheme="minorHAnsi" w:hAnsiTheme="minorHAnsi" w:cstheme="minorHAnsi"/>
          <w:b/>
          <w:szCs w:val="24"/>
        </w:rPr>
        <w:t>-</w:t>
      </w:r>
      <w:r>
        <w:rPr>
          <w:rFonts w:asciiTheme="minorHAnsi" w:hAnsiTheme="minorHAnsi" w:cstheme="minorHAnsi"/>
          <w:b/>
          <w:szCs w:val="24"/>
        </w:rPr>
        <w:t>83592</w:t>
      </w:r>
      <w:r w:rsidR="00D45264" w:rsidRPr="00A2550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50959235" w14:textId="77777777" w:rsidR="00FF1491" w:rsidRPr="00A2550B" w:rsidRDefault="00FF1491" w:rsidP="009255C1">
      <w:pPr>
        <w:widowControl/>
        <w:jc w:val="both"/>
        <w:rPr>
          <w:rFonts w:asciiTheme="minorHAnsi" w:hAnsiTheme="minorHAnsi" w:cstheme="minorHAnsi"/>
          <w:szCs w:val="24"/>
        </w:rPr>
      </w:pPr>
    </w:p>
    <w:p w14:paraId="701ED1E9" w14:textId="45D5DACC"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0D47E02A"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D348E6">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79F8EBBA" w:rsidR="0009502C" w:rsidRPr="00A2550B" w:rsidRDefault="006405E9" w:rsidP="006676D8">
      <w:pPr>
        <w:widowControl/>
        <w:numPr>
          <w:ilvl w:val="2"/>
          <w:numId w:val="15"/>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45C99">
        <w:rPr>
          <w:rFonts w:asciiTheme="minorHAnsi" w:hAnsiTheme="minorHAnsi" w:cstheme="minorHAnsi"/>
          <w:b/>
          <w:szCs w:val="24"/>
        </w:rPr>
        <w:t>.</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245C99">
        <w:rPr>
          <w:rFonts w:asciiTheme="minorHAnsi" w:hAnsiTheme="minorHAnsi" w:cstheme="minorHAnsi"/>
          <w:bCs/>
          <w:szCs w:val="24"/>
        </w:rPr>
        <w:t xml:space="preserve"> </w:t>
      </w:r>
      <w:r w:rsidR="0076578F" w:rsidRPr="0076578F">
        <w:rPr>
          <w:rFonts w:asciiTheme="minorHAnsi" w:hAnsiTheme="minorHAnsi" w:cstheme="minorHAnsi"/>
          <w:bCs/>
          <w:szCs w:val="24"/>
        </w:rPr>
        <w:t xml:space="preserve">Respondents should include at least two (2) </w:t>
      </w:r>
      <w:r w:rsidR="0076578F">
        <w:rPr>
          <w:rFonts w:asciiTheme="minorHAnsi" w:hAnsiTheme="minorHAnsi" w:cstheme="minorHAnsi"/>
          <w:bCs/>
          <w:szCs w:val="24"/>
        </w:rPr>
        <w:t>s</w:t>
      </w:r>
      <w:r w:rsidR="0076578F" w:rsidRPr="0076578F">
        <w:rPr>
          <w:rFonts w:asciiTheme="minorHAnsi" w:hAnsiTheme="minorHAnsi" w:cstheme="minorHAnsi"/>
          <w:bCs/>
          <w:szCs w:val="24"/>
        </w:rPr>
        <w:t xml:space="preserve">tate governments </w:t>
      </w:r>
      <w:r w:rsidR="00030E34">
        <w:rPr>
          <w:rFonts w:asciiTheme="minorHAnsi" w:hAnsiTheme="minorHAnsi" w:cstheme="minorHAnsi"/>
          <w:bCs/>
          <w:szCs w:val="24"/>
        </w:rPr>
        <w:t xml:space="preserve">that establish the Respondent meets the minimum qualifications to bid established in Section 1.4 of the RFP </w:t>
      </w:r>
      <w:r w:rsidR="0076578F" w:rsidRPr="0076578F">
        <w:rPr>
          <w:rFonts w:asciiTheme="minorHAnsi" w:hAnsiTheme="minorHAnsi" w:cstheme="minorHAnsi"/>
          <w:bCs/>
          <w:szCs w:val="24"/>
        </w:rPr>
        <w:t>among their references.  Respondents should specify in their Business Proposal the version or edition of their proposed system used by the</w:t>
      </w:r>
      <w:r w:rsidR="0076578F">
        <w:rPr>
          <w:rFonts w:asciiTheme="minorHAnsi" w:hAnsiTheme="minorHAnsi" w:cstheme="minorHAnsi"/>
          <w:bCs/>
          <w:szCs w:val="24"/>
        </w:rPr>
        <w:t>ir</w:t>
      </w:r>
      <w:r w:rsidR="0076578F" w:rsidRPr="0076578F">
        <w:rPr>
          <w:rFonts w:asciiTheme="minorHAnsi" w:hAnsiTheme="minorHAnsi" w:cstheme="minorHAnsi"/>
          <w:bCs/>
          <w:szCs w:val="24"/>
        </w:rPr>
        <w:t xml:space="preserve"> references.</w:t>
      </w:r>
      <w:r w:rsidR="00245C99">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8"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9C2DAA">
        <w:rPr>
          <w:rFonts w:asciiTheme="minorHAnsi" w:hAnsiTheme="minorHAnsi" w:cstheme="minorHAnsi"/>
          <w:bCs/>
          <w:szCs w:val="24"/>
        </w:rPr>
        <w:t xml:space="preserve">by the </w:t>
      </w:r>
      <w:r w:rsidR="003B7A2F" w:rsidRPr="00A2550B">
        <w:rPr>
          <w:rFonts w:asciiTheme="minorHAnsi" w:hAnsiTheme="minorHAnsi" w:cstheme="minorHAnsi"/>
          <w:bCs/>
          <w:szCs w:val="24"/>
        </w:rPr>
        <w:t>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B27DB4" w:rsidRPr="00A2550B" w14:paraId="246779B3" w14:textId="77777777">
        <w:tc>
          <w:tcPr>
            <w:tcW w:w="4428" w:type="dxa"/>
            <w:tcBorders>
              <w:bottom w:val="single" w:sz="4" w:space="0" w:color="auto"/>
            </w:tcBorders>
            <w:vAlign w:val="bottom"/>
          </w:tcPr>
          <w:p w14:paraId="76425E3A" w14:textId="4E7B20A1" w:rsidR="00B27DB4" w:rsidRPr="00A2550B" w:rsidRDefault="00B27DB4" w:rsidP="0009502C">
            <w:pPr>
              <w:rPr>
                <w:rFonts w:asciiTheme="minorHAnsi" w:hAnsiTheme="minorHAnsi" w:cstheme="minorHAnsi"/>
                <w:szCs w:val="24"/>
              </w:rPr>
            </w:pPr>
            <w:r>
              <w:rPr>
                <w:rFonts w:asciiTheme="minorHAnsi" w:hAnsiTheme="minorHAnsi" w:cstheme="minorHAnsi"/>
                <w:szCs w:val="24"/>
              </w:rPr>
              <w:t>Describe how the minimum qualifications in RFP Section 1.4 are met</w:t>
            </w:r>
            <w:r w:rsidR="00743A5F">
              <w:rPr>
                <w:rFonts w:asciiTheme="minorHAnsi" w:hAnsiTheme="minorHAnsi" w:cstheme="minorHAnsi"/>
                <w:szCs w:val="24"/>
              </w:rPr>
              <w:t xml:space="preserve"> by this reference</w:t>
            </w:r>
          </w:p>
        </w:tc>
        <w:tc>
          <w:tcPr>
            <w:tcW w:w="4428" w:type="dxa"/>
            <w:tcBorders>
              <w:bottom w:val="single" w:sz="4" w:space="0" w:color="auto"/>
            </w:tcBorders>
            <w:shd w:val="clear" w:color="auto" w:fill="FFFF99"/>
          </w:tcPr>
          <w:p w14:paraId="6B25CE47" w14:textId="77777777" w:rsidR="00B27DB4" w:rsidRPr="00A2550B" w:rsidRDefault="00B27DB4"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lastRenderedPageBreak/>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743A5F" w:rsidRPr="00A2550B" w14:paraId="1C829DE1" w14:textId="77777777">
        <w:tc>
          <w:tcPr>
            <w:tcW w:w="4428" w:type="dxa"/>
            <w:tcBorders>
              <w:bottom w:val="single" w:sz="4" w:space="0" w:color="auto"/>
            </w:tcBorders>
            <w:vAlign w:val="bottom"/>
          </w:tcPr>
          <w:p w14:paraId="0EFFCA84" w14:textId="61A5BE5F" w:rsidR="00743A5F" w:rsidRPr="00A2550B" w:rsidRDefault="00743A5F" w:rsidP="0009502C">
            <w:pPr>
              <w:rPr>
                <w:rFonts w:asciiTheme="minorHAnsi" w:hAnsiTheme="minorHAnsi" w:cstheme="minorHAnsi"/>
                <w:szCs w:val="24"/>
              </w:rPr>
            </w:pPr>
            <w:r>
              <w:rPr>
                <w:rFonts w:asciiTheme="minorHAnsi" w:hAnsiTheme="minorHAnsi" w:cstheme="minorHAnsi"/>
                <w:szCs w:val="24"/>
              </w:rPr>
              <w:t>Describe how the minimum qualifications in RFP Section 1.4 are met by this reference</w:t>
            </w:r>
          </w:p>
        </w:tc>
        <w:tc>
          <w:tcPr>
            <w:tcW w:w="4428" w:type="dxa"/>
            <w:tcBorders>
              <w:bottom w:val="single" w:sz="4" w:space="0" w:color="auto"/>
            </w:tcBorders>
            <w:shd w:val="clear" w:color="auto" w:fill="FFFF99"/>
          </w:tcPr>
          <w:p w14:paraId="0608D93D" w14:textId="77777777" w:rsidR="00743A5F" w:rsidRPr="00A2550B" w:rsidRDefault="00743A5F"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r w:rsidR="0018330C" w:rsidRPr="00A2550B" w14:paraId="4F39E264" w14:textId="77777777">
        <w:tc>
          <w:tcPr>
            <w:tcW w:w="4428" w:type="dxa"/>
            <w:vAlign w:val="bottom"/>
          </w:tcPr>
          <w:p w14:paraId="6E2EE56E" w14:textId="290099E9" w:rsidR="0018330C" w:rsidRPr="00A2550B" w:rsidRDefault="0018330C" w:rsidP="0009502C">
            <w:pPr>
              <w:rPr>
                <w:rFonts w:asciiTheme="minorHAnsi" w:hAnsiTheme="minorHAnsi" w:cstheme="minorHAnsi"/>
                <w:szCs w:val="24"/>
              </w:rPr>
            </w:pPr>
            <w:r>
              <w:rPr>
                <w:rFonts w:asciiTheme="minorHAnsi" w:hAnsiTheme="minorHAnsi" w:cstheme="minorHAnsi"/>
                <w:szCs w:val="24"/>
              </w:rPr>
              <w:t>(If applicable) Describe how the minimum qualifications in RFP Section 1.4 are met by this reference</w:t>
            </w:r>
          </w:p>
        </w:tc>
        <w:tc>
          <w:tcPr>
            <w:tcW w:w="4428" w:type="dxa"/>
            <w:shd w:val="clear" w:color="auto" w:fill="FFFF99"/>
          </w:tcPr>
          <w:p w14:paraId="18249A23" w14:textId="77777777" w:rsidR="0018330C" w:rsidRPr="00A2550B" w:rsidRDefault="0018330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7F50C5C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D348E6">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D348E6">
        <w:rPr>
          <w:rFonts w:asciiTheme="minorHAnsi" w:hAnsiTheme="minorHAnsi" w:cstheme="minorHAnsi"/>
          <w:bCs/>
          <w:szCs w:val="24"/>
        </w:rPr>
        <w:t>7</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5479ECF4" w14:textId="400E6A50" w:rsidR="005A0FC8" w:rsidRPr="00757BBC" w:rsidRDefault="0009502C" w:rsidP="00D348E6">
      <w:pPr>
        <w:widowControl/>
        <w:numPr>
          <w:ilvl w:val="2"/>
          <w:numId w:val="27"/>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w:t>
      </w:r>
      <w:r w:rsidRPr="00757BBC">
        <w:rPr>
          <w:rFonts w:asciiTheme="minorHAnsi" w:hAnsiTheme="minorHAnsi" w:cstheme="minorHAnsi"/>
          <w:szCs w:val="24"/>
        </w:rPr>
        <w:lastRenderedPageBreak/>
        <w:t>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D348E6">
      <w:pPr>
        <w:pStyle w:val="paragraph"/>
        <w:numPr>
          <w:ilvl w:val="2"/>
          <w:numId w:val="27"/>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Style w:val="eop"/>
          <w:rFonts w:ascii="Calibri" w:hAnsi="Calibri" w:cs="Calibri"/>
          <w:color w:val="000000"/>
        </w:rPr>
      </w:pPr>
      <w:r w:rsidRPr="007A3972">
        <w:rPr>
          <w:rStyle w:val="normaltextrun"/>
          <w:rFonts w:ascii="Calibri" w:hAnsi="Calibri" w:cs="Calibri"/>
          <w:b/>
          <w:bCs/>
          <w:color w:val="000000"/>
        </w:rPr>
        <w:t>a</w:t>
      </w:r>
      <w:r>
        <w:rPr>
          <w:rStyle w:val="normaltextrun"/>
          <w:rFonts w:ascii="Calibri" w:hAnsi="Calibri" w:cs="Calibri"/>
          <w:color w:val="000000"/>
        </w:rPr>
        <w:t>.</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tbl>
      <w:tblPr>
        <w:tblStyle w:val="TableGrid"/>
        <w:tblW w:w="0" w:type="auto"/>
        <w:shd w:val="clear" w:color="auto" w:fill="FFFF99"/>
        <w:tblLook w:val="04A0" w:firstRow="1" w:lastRow="0" w:firstColumn="1" w:lastColumn="0" w:noHBand="0" w:noVBand="1"/>
      </w:tblPr>
      <w:tblGrid>
        <w:gridCol w:w="8630"/>
      </w:tblGrid>
      <w:tr w:rsidR="00A0489E" w14:paraId="7EAD6A78" w14:textId="77777777" w:rsidTr="00A0489E">
        <w:trPr>
          <w:trHeight w:val="323"/>
        </w:trPr>
        <w:tc>
          <w:tcPr>
            <w:tcW w:w="8630" w:type="dxa"/>
            <w:shd w:val="clear" w:color="auto" w:fill="FFFF99"/>
          </w:tcPr>
          <w:p w14:paraId="5365AD12" w14:textId="77777777" w:rsidR="00A0489E" w:rsidRDefault="00A0489E" w:rsidP="00A0489E">
            <w:pPr>
              <w:pStyle w:val="paragraph"/>
              <w:spacing w:before="0" w:beforeAutospacing="0" w:after="0" w:afterAutospacing="0"/>
              <w:textAlignment w:val="baseline"/>
              <w:rPr>
                <w:rFonts w:ascii="Segoe UI" w:hAnsi="Segoe UI" w:cs="Segoe UI"/>
                <w:sz w:val="18"/>
                <w:szCs w:val="18"/>
              </w:rPr>
            </w:pPr>
          </w:p>
        </w:tc>
      </w:tr>
    </w:tbl>
    <w:p w14:paraId="4AE01C18" w14:textId="77777777" w:rsidR="00A0489E" w:rsidRDefault="00A0489E" w:rsidP="007A3972">
      <w:pPr>
        <w:pStyle w:val="paragraph"/>
        <w:spacing w:before="0" w:beforeAutospacing="0" w:after="0" w:afterAutospacing="0"/>
        <w:textAlignment w:val="baseline"/>
        <w:rPr>
          <w:rFonts w:ascii="Segoe UI" w:hAnsi="Segoe UI" w:cs="Segoe UI"/>
          <w:sz w:val="18"/>
          <w:szCs w:val="18"/>
        </w:rPr>
      </w:pPr>
    </w:p>
    <w:p w14:paraId="0FA766FA" w14:textId="17181677" w:rsidR="003F442B" w:rsidRPr="00A0489E" w:rsidRDefault="00060D2C" w:rsidP="00A0489E">
      <w:pPr>
        <w:pStyle w:val="paragraph"/>
        <w:spacing w:before="0" w:beforeAutospacing="0" w:after="0" w:afterAutospacing="0"/>
        <w:ind w:left="480"/>
        <w:textAlignment w:val="baseline"/>
        <w:rPr>
          <w:rFonts w:ascii="Segoe UI" w:hAnsi="Segoe UI" w:cs="Segoe UI"/>
          <w:sz w:val="18"/>
          <w:szCs w:val="18"/>
        </w:rPr>
      </w:pPr>
      <w:r w:rsidRPr="007A3972">
        <w:rPr>
          <w:rStyle w:val="normaltextrun"/>
          <w:rFonts w:ascii="Calibri" w:hAnsi="Calibri" w:cs="Calibri"/>
          <w:b/>
          <w:bCs/>
          <w:color w:val="000000"/>
        </w:rPr>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45070F">
        <w:trPr>
          <w:trHeight w:val="278"/>
        </w:trPr>
        <w:tc>
          <w:tcPr>
            <w:tcW w:w="8856"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04FE0FB9" w:rsidR="005A0FC8" w:rsidRPr="00251750" w:rsidRDefault="00FD5220" w:rsidP="00D348E6">
      <w:pPr>
        <w:widowControl/>
        <w:numPr>
          <w:ilvl w:val="2"/>
          <w:numId w:val="27"/>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A70880">
        <w:rPr>
          <w:rFonts w:asciiTheme="minorHAnsi" w:hAnsiTheme="minorHAnsi" w:cstheme="minorHAnsi"/>
          <w:szCs w:val="24"/>
        </w:rPr>
        <w:t xml:space="preserve">– </w:t>
      </w:r>
      <w:r w:rsidR="00DC249B">
        <w:rPr>
          <w:rFonts w:asciiTheme="minorHAnsi" w:hAnsiTheme="minorHAnsi" w:cstheme="minorHAnsi"/>
          <w:szCs w:val="24"/>
        </w:rPr>
        <w:t>Removed at the request of the agency.</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D348E6">
      <w:pPr>
        <w:widowControl/>
        <w:numPr>
          <w:ilvl w:val="2"/>
          <w:numId w:val="27"/>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396DDBB" w:rsidR="005A0FC8" w:rsidRPr="00251750" w:rsidRDefault="0009502C" w:rsidP="00D348E6">
      <w:pPr>
        <w:widowControl/>
        <w:numPr>
          <w:ilvl w:val="2"/>
          <w:numId w:val="27"/>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D348E6">
      <w:pPr>
        <w:widowControl/>
        <w:numPr>
          <w:ilvl w:val="2"/>
          <w:numId w:val="27"/>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4882C0E3" w14:textId="77777777" w:rsidR="00C726E9" w:rsidRPr="00C726E9" w:rsidRDefault="00C726E9" w:rsidP="00C726E9">
      <w:pPr>
        <w:widowControl/>
        <w:tabs>
          <w:tab w:val="left" w:pos="360"/>
        </w:tabs>
        <w:jc w:val="both"/>
        <w:rPr>
          <w:rFonts w:asciiTheme="minorHAnsi" w:hAnsiTheme="minorHAnsi" w:cstheme="minorHAnsi"/>
          <w:szCs w:val="24"/>
        </w:rPr>
      </w:pPr>
    </w:p>
    <w:p w14:paraId="2BFDE289" w14:textId="4B7F20FA" w:rsidR="005A0FC8" w:rsidRPr="000770AE" w:rsidRDefault="00FD5220" w:rsidP="00D348E6">
      <w:pPr>
        <w:widowControl/>
        <w:numPr>
          <w:ilvl w:val="2"/>
          <w:numId w:val="27"/>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A70880">
        <w:rPr>
          <w:rFonts w:asciiTheme="minorHAnsi" w:hAnsiTheme="minorHAnsi" w:cstheme="minorHAnsi"/>
          <w:b/>
          <w:szCs w:val="24"/>
        </w:rPr>
        <w:t>-</w:t>
      </w:r>
      <w:r w:rsidRPr="000770AE">
        <w:rPr>
          <w:rFonts w:asciiTheme="minorHAnsi" w:hAnsiTheme="minorHAnsi" w:cstheme="minorHAnsi"/>
          <w:b/>
          <w:szCs w:val="24"/>
        </w:rPr>
        <w:t xml:space="preserve"> </w:t>
      </w:r>
      <w:r w:rsidR="00A70880">
        <w:rPr>
          <w:rFonts w:asciiTheme="minorHAnsi" w:hAnsiTheme="minorHAnsi" w:cstheme="minorHAnsi"/>
          <w:szCs w:val="24"/>
        </w:rPr>
        <w:t>Removed at the request of the agency</w:t>
      </w:r>
    </w:p>
    <w:p w14:paraId="71405DB1" w14:textId="6A8F3488" w:rsidR="00F655C2" w:rsidRDefault="00F655C2" w:rsidP="00AF696A">
      <w:pPr>
        <w:widowControl/>
        <w:jc w:val="both"/>
        <w:rPr>
          <w:rFonts w:ascii="Garamond" w:hAnsi="Garamond"/>
          <w:szCs w:val="24"/>
        </w:rPr>
      </w:pPr>
    </w:p>
    <w:p w14:paraId="35334CBB" w14:textId="7DB224CF" w:rsidR="000770AE" w:rsidRPr="00B66829" w:rsidRDefault="000770AE" w:rsidP="00D348E6">
      <w:pPr>
        <w:widowControl/>
        <w:numPr>
          <w:ilvl w:val="2"/>
          <w:numId w:val="27"/>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8173A3">
        <w:rPr>
          <w:rFonts w:asciiTheme="minorHAnsi" w:hAnsiTheme="minorHAnsi" w:cstheme="minorHAnsi"/>
          <w:szCs w:val="24"/>
        </w:rPr>
        <w:t>Removed at the request of the agency</w:t>
      </w:r>
    </w:p>
    <w:p w14:paraId="12DF4610" w14:textId="5272166F" w:rsidR="00CB62E2" w:rsidRDefault="00CB62E2" w:rsidP="00AF696A">
      <w:pPr>
        <w:widowControl/>
        <w:jc w:val="both"/>
        <w:rPr>
          <w:rFonts w:ascii="Garamond" w:hAnsi="Garamond"/>
          <w:szCs w:val="24"/>
        </w:rPr>
      </w:pPr>
    </w:p>
    <w:p w14:paraId="50CC6458" w14:textId="77777777" w:rsidR="00B23359" w:rsidRPr="00B23359" w:rsidRDefault="00D57716" w:rsidP="00B23359">
      <w:pPr>
        <w:widowControl/>
        <w:numPr>
          <w:ilvl w:val="2"/>
          <w:numId w:val="27"/>
        </w:numPr>
        <w:jc w:val="both"/>
        <w:rPr>
          <w:rFonts w:asciiTheme="minorHAnsi" w:hAnsiTheme="minorHAnsi" w:cstheme="minorBidi"/>
          <w:bCs/>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w:t>
      </w:r>
      <w:r w:rsidR="00B23359" w:rsidRPr="00B23359">
        <w:rPr>
          <w:rFonts w:asciiTheme="minorHAnsi" w:hAnsiTheme="minorHAnsi" w:cstheme="minorBidi"/>
          <w:bCs/>
        </w:rPr>
        <w:t>Additional Terms and Conditions related to Cloud-based systems the State expects to execute with the successful Respondent(s) are provided in Attachments B1, B2, and B3,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Please indicate in your response below which of these sets of Additional Terms and Conditions you believe applies to your proposed System. Review these Additional Terms and Conditions and indicate acceptance and / or any redlined edits, via Track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B23359" w14:paraId="31B6B1F9" w14:textId="77777777" w:rsidTr="00B23359">
        <w:tc>
          <w:tcPr>
            <w:tcW w:w="8856" w:type="dxa"/>
            <w:tcBorders>
              <w:top w:val="single" w:sz="4" w:space="0" w:color="auto"/>
              <w:left w:val="single" w:sz="4" w:space="0" w:color="auto"/>
              <w:bottom w:val="single" w:sz="4" w:space="0" w:color="auto"/>
              <w:right w:val="single" w:sz="4" w:space="0" w:color="auto"/>
            </w:tcBorders>
            <w:shd w:val="clear" w:color="auto" w:fill="FFFF99"/>
          </w:tcPr>
          <w:p w14:paraId="7BA6311A" w14:textId="77777777" w:rsidR="00B23359" w:rsidRDefault="00B23359">
            <w:pPr>
              <w:rPr>
                <w:rFonts w:asciiTheme="minorHAnsi" w:hAnsiTheme="minorHAnsi" w:cstheme="minorHAnsi"/>
                <w:snapToGrid/>
                <w:szCs w:val="24"/>
              </w:rPr>
            </w:pPr>
          </w:p>
        </w:tc>
      </w:tr>
    </w:tbl>
    <w:p w14:paraId="61459CBF" w14:textId="4C3275EF" w:rsidR="008028D2" w:rsidRDefault="008028D2" w:rsidP="00B23359">
      <w:pPr>
        <w:widowControl/>
        <w:jc w:val="both"/>
        <w:rPr>
          <w:rFonts w:asciiTheme="minorHAnsi" w:hAnsiTheme="minorHAnsi" w:cstheme="minorBidi"/>
        </w:rPr>
      </w:pPr>
    </w:p>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C5E72" w14:textId="77777777" w:rsidR="00B3207E" w:rsidRDefault="00B3207E" w:rsidP="005F23C3">
      <w:r>
        <w:separator/>
      </w:r>
    </w:p>
  </w:endnote>
  <w:endnote w:type="continuationSeparator" w:id="0">
    <w:p w14:paraId="2EF6E285" w14:textId="77777777" w:rsidR="00B3207E" w:rsidRDefault="00B3207E" w:rsidP="005F2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9BB89" w14:textId="77777777" w:rsidR="00B3207E" w:rsidRDefault="00B3207E" w:rsidP="005F23C3">
      <w:r>
        <w:separator/>
      </w:r>
    </w:p>
  </w:footnote>
  <w:footnote w:type="continuationSeparator" w:id="0">
    <w:p w14:paraId="72DA6278" w14:textId="77777777" w:rsidR="00B3207E" w:rsidRDefault="00B3207E" w:rsidP="005F2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7A03F3"/>
    <w:multiLevelType w:val="multilevel"/>
    <w:tmpl w:val="3904C11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15:restartNumberingAfterBreak="0">
    <w:nsid w:val="59205F64"/>
    <w:multiLevelType w:val="multilevel"/>
    <w:tmpl w:val="3904C11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20"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3"/>
  </w:num>
  <w:num w:numId="4" w16cid:durableId="2027902461">
    <w:abstractNumId w:val="10"/>
  </w:num>
  <w:num w:numId="5" w16cid:durableId="484667688">
    <w:abstractNumId w:val="5"/>
  </w:num>
  <w:num w:numId="6" w16cid:durableId="1283532071">
    <w:abstractNumId w:val="17"/>
  </w:num>
  <w:num w:numId="7" w16cid:durableId="936909847">
    <w:abstractNumId w:val="21"/>
  </w:num>
  <w:num w:numId="8" w16cid:durableId="384136752">
    <w:abstractNumId w:val="24"/>
  </w:num>
  <w:num w:numId="9" w16cid:durableId="1748916529">
    <w:abstractNumId w:val="20"/>
  </w:num>
  <w:num w:numId="10" w16cid:durableId="1033110946">
    <w:abstractNumId w:val="1"/>
  </w:num>
  <w:num w:numId="11" w16cid:durableId="865287650">
    <w:abstractNumId w:val="0"/>
  </w:num>
  <w:num w:numId="12" w16cid:durableId="347609036">
    <w:abstractNumId w:val="18"/>
  </w:num>
  <w:num w:numId="13" w16cid:durableId="590823375">
    <w:abstractNumId w:val="23"/>
  </w:num>
  <w:num w:numId="14" w16cid:durableId="60101353">
    <w:abstractNumId w:val="3"/>
  </w:num>
  <w:num w:numId="15" w16cid:durableId="1777170450">
    <w:abstractNumId w:val="16"/>
  </w:num>
  <w:num w:numId="16" w16cid:durableId="833298038">
    <w:abstractNumId w:val="14"/>
  </w:num>
  <w:num w:numId="17" w16cid:durableId="1960145756">
    <w:abstractNumId w:val="15"/>
  </w:num>
  <w:num w:numId="18" w16cid:durableId="1752893968">
    <w:abstractNumId w:val="19"/>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999771919">
    <w:abstractNumId w:val="14"/>
    <w:lvlOverride w:ilvl="0">
      <w:startOverride w:val="2"/>
    </w:lvlOverride>
    <w:lvlOverride w:ilvl="1">
      <w:startOverride w:val="3"/>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6005936">
    <w:abstractNumId w:val="12"/>
  </w:num>
  <w:num w:numId="28" w16cid:durableId="131945932">
    <w:abstractNumId w:val="14"/>
    <w:lvlOverride w:ilvl="0">
      <w:startOverride w:val="2"/>
    </w:lvlOverride>
    <w:lvlOverride w:ilvl="1">
      <w:startOverride w:val="3"/>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colormru v:ext="edit" colors="#ff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30E34"/>
    <w:rsid w:val="00060D2C"/>
    <w:rsid w:val="000770AE"/>
    <w:rsid w:val="0009140A"/>
    <w:rsid w:val="00094D95"/>
    <w:rsid w:val="0009502C"/>
    <w:rsid w:val="000A0B24"/>
    <w:rsid w:val="000A7E85"/>
    <w:rsid w:val="000C500B"/>
    <w:rsid w:val="000C6DD8"/>
    <w:rsid w:val="000E44D0"/>
    <w:rsid w:val="000F54C4"/>
    <w:rsid w:val="000F6086"/>
    <w:rsid w:val="00102B92"/>
    <w:rsid w:val="0011345F"/>
    <w:rsid w:val="00133B9C"/>
    <w:rsid w:val="001370B4"/>
    <w:rsid w:val="00141B94"/>
    <w:rsid w:val="00141D23"/>
    <w:rsid w:val="00142CC5"/>
    <w:rsid w:val="00145666"/>
    <w:rsid w:val="001628D4"/>
    <w:rsid w:val="00173A8D"/>
    <w:rsid w:val="00174793"/>
    <w:rsid w:val="0017776A"/>
    <w:rsid w:val="00182868"/>
    <w:rsid w:val="0018330C"/>
    <w:rsid w:val="001A5E93"/>
    <w:rsid w:val="001B7DE4"/>
    <w:rsid w:val="001D6517"/>
    <w:rsid w:val="001E051E"/>
    <w:rsid w:val="001F42C5"/>
    <w:rsid w:val="001F7706"/>
    <w:rsid w:val="00203D6A"/>
    <w:rsid w:val="002140FB"/>
    <w:rsid w:val="00233C01"/>
    <w:rsid w:val="00245C99"/>
    <w:rsid w:val="00251750"/>
    <w:rsid w:val="0025534D"/>
    <w:rsid w:val="00260470"/>
    <w:rsid w:val="00260725"/>
    <w:rsid w:val="00264B4D"/>
    <w:rsid w:val="00270673"/>
    <w:rsid w:val="002960D5"/>
    <w:rsid w:val="002B0064"/>
    <w:rsid w:val="002B3A36"/>
    <w:rsid w:val="002C5E9A"/>
    <w:rsid w:val="002C5FAB"/>
    <w:rsid w:val="002C6AC8"/>
    <w:rsid w:val="002C7FF5"/>
    <w:rsid w:val="002F0EC0"/>
    <w:rsid w:val="002F3BEF"/>
    <w:rsid w:val="00312552"/>
    <w:rsid w:val="00323710"/>
    <w:rsid w:val="00327B3A"/>
    <w:rsid w:val="00341828"/>
    <w:rsid w:val="003528C0"/>
    <w:rsid w:val="00370866"/>
    <w:rsid w:val="0038151E"/>
    <w:rsid w:val="003A2A44"/>
    <w:rsid w:val="003B7A2F"/>
    <w:rsid w:val="003C154E"/>
    <w:rsid w:val="003E057A"/>
    <w:rsid w:val="003E404D"/>
    <w:rsid w:val="003E52CF"/>
    <w:rsid w:val="003F442B"/>
    <w:rsid w:val="004009A6"/>
    <w:rsid w:val="00405269"/>
    <w:rsid w:val="00414C3F"/>
    <w:rsid w:val="004217C4"/>
    <w:rsid w:val="0042738C"/>
    <w:rsid w:val="00436E61"/>
    <w:rsid w:val="0045070F"/>
    <w:rsid w:val="00463E52"/>
    <w:rsid w:val="0047440B"/>
    <w:rsid w:val="00475460"/>
    <w:rsid w:val="00480672"/>
    <w:rsid w:val="00494740"/>
    <w:rsid w:val="004B61B5"/>
    <w:rsid w:val="004E7F0E"/>
    <w:rsid w:val="004F3F1D"/>
    <w:rsid w:val="00537AA0"/>
    <w:rsid w:val="00542998"/>
    <w:rsid w:val="0056091C"/>
    <w:rsid w:val="005A0801"/>
    <w:rsid w:val="005A0FC8"/>
    <w:rsid w:val="005D48A5"/>
    <w:rsid w:val="005E3BD6"/>
    <w:rsid w:val="005F14FB"/>
    <w:rsid w:val="005F23C3"/>
    <w:rsid w:val="005F2ED7"/>
    <w:rsid w:val="00601A6F"/>
    <w:rsid w:val="00603289"/>
    <w:rsid w:val="00607137"/>
    <w:rsid w:val="00610FE6"/>
    <w:rsid w:val="006122B8"/>
    <w:rsid w:val="006405E9"/>
    <w:rsid w:val="006676D8"/>
    <w:rsid w:val="00673F51"/>
    <w:rsid w:val="00695226"/>
    <w:rsid w:val="006B145D"/>
    <w:rsid w:val="00716BA8"/>
    <w:rsid w:val="007337DE"/>
    <w:rsid w:val="00741B7D"/>
    <w:rsid w:val="00743A5F"/>
    <w:rsid w:val="00755DA7"/>
    <w:rsid w:val="00757BBC"/>
    <w:rsid w:val="0076578F"/>
    <w:rsid w:val="00786320"/>
    <w:rsid w:val="0079479C"/>
    <w:rsid w:val="007A3972"/>
    <w:rsid w:val="007A445A"/>
    <w:rsid w:val="007B2329"/>
    <w:rsid w:val="007C043B"/>
    <w:rsid w:val="007E020D"/>
    <w:rsid w:val="007F1B85"/>
    <w:rsid w:val="008028D2"/>
    <w:rsid w:val="008109D5"/>
    <w:rsid w:val="008173A3"/>
    <w:rsid w:val="00821AB4"/>
    <w:rsid w:val="008316B9"/>
    <w:rsid w:val="0085066A"/>
    <w:rsid w:val="008631B6"/>
    <w:rsid w:val="00877F50"/>
    <w:rsid w:val="00887F55"/>
    <w:rsid w:val="008905B8"/>
    <w:rsid w:val="008934EC"/>
    <w:rsid w:val="008C428E"/>
    <w:rsid w:val="008E0DCF"/>
    <w:rsid w:val="008F4E85"/>
    <w:rsid w:val="00910B5F"/>
    <w:rsid w:val="009255C1"/>
    <w:rsid w:val="00932661"/>
    <w:rsid w:val="009361DE"/>
    <w:rsid w:val="00945DEF"/>
    <w:rsid w:val="00951771"/>
    <w:rsid w:val="0096076B"/>
    <w:rsid w:val="00963D57"/>
    <w:rsid w:val="00965FF1"/>
    <w:rsid w:val="009853CC"/>
    <w:rsid w:val="0099278E"/>
    <w:rsid w:val="009C2DAA"/>
    <w:rsid w:val="009D550B"/>
    <w:rsid w:val="00A0489E"/>
    <w:rsid w:val="00A0778E"/>
    <w:rsid w:val="00A14046"/>
    <w:rsid w:val="00A2550B"/>
    <w:rsid w:val="00A26C6A"/>
    <w:rsid w:val="00A34700"/>
    <w:rsid w:val="00A35F83"/>
    <w:rsid w:val="00A706E7"/>
    <w:rsid w:val="00A70880"/>
    <w:rsid w:val="00AB0639"/>
    <w:rsid w:val="00AB0C57"/>
    <w:rsid w:val="00AB65E6"/>
    <w:rsid w:val="00AC754F"/>
    <w:rsid w:val="00AC786B"/>
    <w:rsid w:val="00AD3A14"/>
    <w:rsid w:val="00AD6391"/>
    <w:rsid w:val="00AE45DB"/>
    <w:rsid w:val="00AF696A"/>
    <w:rsid w:val="00B1717A"/>
    <w:rsid w:val="00B23359"/>
    <w:rsid w:val="00B249E9"/>
    <w:rsid w:val="00B27C76"/>
    <w:rsid w:val="00B27DB4"/>
    <w:rsid w:val="00B31295"/>
    <w:rsid w:val="00B3207E"/>
    <w:rsid w:val="00B64187"/>
    <w:rsid w:val="00B66829"/>
    <w:rsid w:val="00B66D79"/>
    <w:rsid w:val="00B671D0"/>
    <w:rsid w:val="00B71314"/>
    <w:rsid w:val="00BA2738"/>
    <w:rsid w:val="00BB08CF"/>
    <w:rsid w:val="00BB4C38"/>
    <w:rsid w:val="00BD7CB3"/>
    <w:rsid w:val="00BF4E0C"/>
    <w:rsid w:val="00C249B7"/>
    <w:rsid w:val="00C308A7"/>
    <w:rsid w:val="00C4202B"/>
    <w:rsid w:val="00C63611"/>
    <w:rsid w:val="00C726E9"/>
    <w:rsid w:val="00C72FDD"/>
    <w:rsid w:val="00C73BDF"/>
    <w:rsid w:val="00C9083F"/>
    <w:rsid w:val="00CA327C"/>
    <w:rsid w:val="00CB62E2"/>
    <w:rsid w:val="00CC25B9"/>
    <w:rsid w:val="00CC3724"/>
    <w:rsid w:val="00CE7A08"/>
    <w:rsid w:val="00D24DFB"/>
    <w:rsid w:val="00D348E6"/>
    <w:rsid w:val="00D45264"/>
    <w:rsid w:val="00D57716"/>
    <w:rsid w:val="00D61EF4"/>
    <w:rsid w:val="00D6264A"/>
    <w:rsid w:val="00D79EC3"/>
    <w:rsid w:val="00D80666"/>
    <w:rsid w:val="00D9324D"/>
    <w:rsid w:val="00DA5751"/>
    <w:rsid w:val="00DC249B"/>
    <w:rsid w:val="00DD30A4"/>
    <w:rsid w:val="00DE2E2D"/>
    <w:rsid w:val="00E07C88"/>
    <w:rsid w:val="00E26E01"/>
    <w:rsid w:val="00E54404"/>
    <w:rsid w:val="00E55CD1"/>
    <w:rsid w:val="00E65CF2"/>
    <w:rsid w:val="00E73FDF"/>
    <w:rsid w:val="00E75923"/>
    <w:rsid w:val="00E85AFA"/>
    <w:rsid w:val="00EA1E04"/>
    <w:rsid w:val="00EA471F"/>
    <w:rsid w:val="00EE0EBD"/>
    <w:rsid w:val="00EE7554"/>
    <w:rsid w:val="00EF0A39"/>
    <w:rsid w:val="00EF6A1E"/>
    <w:rsid w:val="00F27DB8"/>
    <w:rsid w:val="00F47AB1"/>
    <w:rsid w:val="00F50679"/>
    <w:rsid w:val="00F655C2"/>
    <w:rsid w:val="00F72BF2"/>
    <w:rsid w:val="00F95B2B"/>
    <w:rsid w:val="00FA161D"/>
    <w:rsid w:val="00FB6F5E"/>
    <w:rsid w:val="00FD141D"/>
    <w:rsid w:val="00FD5220"/>
    <w:rsid w:val="00FE3285"/>
    <w:rsid w:val="00FF1491"/>
    <w:rsid w:val="00FF5DAA"/>
    <w:rsid w:val="1E533E1B"/>
    <w:rsid w:val="409390E4"/>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9"/>
    </o:shapedefaults>
    <o:shapelayout v:ext="edit">
      <o:idmap v:ext="edit" data="2"/>
    </o:shapelayout>
  </w:shapeDefaults>
  <w:decimalSymbol w:val="."/>
  <w:listSeparator w:val=","/>
  <w14:docId w14:val="62A3D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6E9"/>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5F23C3"/>
    <w:pPr>
      <w:tabs>
        <w:tab w:val="center" w:pos="4680"/>
        <w:tab w:val="right" w:pos="9360"/>
      </w:tabs>
    </w:pPr>
  </w:style>
  <w:style w:type="character" w:customStyle="1" w:styleId="HeaderChar">
    <w:name w:val="Header Char"/>
    <w:basedOn w:val="DefaultParagraphFont"/>
    <w:link w:val="Header"/>
    <w:rsid w:val="005F23C3"/>
    <w:rPr>
      <w:rFonts w:ascii="Courier" w:hAnsi="Courier"/>
      <w:snapToGrid w:val="0"/>
      <w:sz w:val="24"/>
    </w:rPr>
  </w:style>
  <w:style w:type="paragraph" w:styleId="Footer">
    <w:name w:val="footer"/>
    <w:basedOn w:val="Normal"/>
    <w:link w:val="FooterChar"/>
    <w:rsid w:val="005F23C3"/>
    <w:pPr>
      <w:tabs>
        <w:tab w:val="center" w:pos="4680"/>
        <w:tab w:val="right" w:pos="9360"/>
      </w:tabs>
    </w:pPr>
  </w:style>
  <w:style w:type="character" w:customStyle="1" w:styleId="FooterChar">
    <w:name w:val="Footer Char"/>
    <w:basedOn w:val="DefaultParagraphFont"/>
    <w:link w:val="Footer"/>
    <w:rsid w:val="005F23C3"/>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03890">
      <w:bodyDiv w:val="1"/>
      <w:marLeft w:val="0"/>
      <w:marRight w:val="0"/>
      <w:marTop w:val="0"/>
      <w:marBottom w:val="0"/>
      <w:divBdr>
        <w:top w:val="none" w:sz="0" w:space="0" w:color="auto"/>
        <w:left w:val="none" w:sz="0" w:space="0" w:color="auto"/>
        <w:bottom w:val="none" w:sz="0" w:space="0" w:color="auto"/>
        <w:right w:val="none" w:sz="0" w:space="0" w:color="auto"/>
      </w:divBdr>
    </w:div>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420567801">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584996082">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099566877">
      <w:bodyDiv w:val="1"/>
      <w:marLeft w:val="0"/>
      <w:marRight w:val="0"/>
      <w:marTop w:val="0"/>
      <w:marBottom w:val="0"/>
      <w:divBdr>
        <w:top w:val="none" w:sz="0" w:space="0" w:color="auto"/>
        <w:left w:val="none" w:sz="0" w:space="0" w:color="auto"/>
        <w:bottom w:val="none" w:sz="0" w:space="0" w:color="auto"/>
        <w:right w:val="none" w:sz="0" w:space="0" w:color="auto"/>
      </w:divBdr>
    </w:div>
    <w:div w:id="1358894048">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492210284">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doareferences@idoa.in.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1397</Words>
  <Characters>7964</Characters>
  <Application>Microsoft Office Word</Application>
  <DocSecurity>0</DocSecurity>
  <Lines>66</Lines>
  <Paragraphs>18</Paragraphs>
  <ScaleCrop>false</ScaleCrop>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2025-04-02T18:51:00Z</dcterms:created>
  <dcterms:modified xsi:type="dcterms:W3CDTF">2025-04-17T14:51:00Z</dcterms:modified>
</cp:coreProperties>
</file>